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4593"/>
        <w:gridCol w:w="5116"/>
      </w:tblGrid>
      <w:tr w:rsidR="00B62E15">
        <w:tc>
          <w:tcPr>
            <w:tcW w:w="4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62E15" w:rsidRDefault="00B62E15">
            <w:pPr>
              <w:shd w:val="clear" w:color="auto" w:fill="FFFFFF"/>
              <w:ind w:right="-2"/>
              <w:rPr>
                <w:rFonts w:ascii="PT Astra Serif" w:eastAsia="Times New Roman" w:hAnsi="PT Astra Serif"/>
                <w:color w:val="000000"/>
              </w:rPr>
            </w:pPr>
          </w:p>
        </w:tc>
        <w:tc>
          <w:tcPr>
            <w:tcW w:w="51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62E15" w:rsidRDefault="00133D0B">
            <w:pPr>
              <w:shd w:val="clear" w:color="auto" w:fill="FFFFFF"/>
              <w:ind w:right="-2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  <w:color w:val="000000"/>
              </w:rPr>
              <w:t>Приложение № 2</w:t>
            </w:r>
          </w:p>
          <w:p w:rsidR="00B62E15" w:rsidRDefault="00133D0B">
            <w:pPr>
              <w:shd w:val="clear" w:color="auto" w:fill="FFFFFF"/>
              <w:ind w:right="-2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  <w:color w:val="000000"/>
              </w:rPr>
              <w:t>к Регламенту регистрации субъектов в региональной информационной системе в сфере закупок товаров, работ, услуг для обеспечения государственных нужд Саратовской области</w:t>
            </w:r>
          </w:p>
        </w:tc>
      </w:tr>
    </w:tbl>
    <w:p w:rsidR="00B62E15" w:rsidRDefault="00B62E15">
      <w:pPr>
        <w:shd w:val="clear" w:color="auto" w:fill="FFFFFF"/>
        <w:ind w:right="-2"/>
        <w:rPr>
          <w:rFonts w:ascii="PT Astra Serif" w:hAnsi="PT Astra Serif"/>
        </w:rPr>
      </w:pPr>
    </w:p>
    <w:p w:rsidR="00B62E15" w:rsidRDefault="00133D0B">
      <w:pPr>
        <w:shd w:val="clear" w:color="auto" w:fill="FFFFFF"/>
        <w:ind w:right="-2"/>
        <w:jc w:val="center"/>
        <w:rPr>
          <w:rFonts w:ascii="PT Astra Serif" w:eastAsia="Times New Roman" w:hAnsi="PT Astra Serif"/>
          <w:color w:val="212121"/>
        </w:rPr>
      </w:pPr>
      <w:r>
        <w:rPr>
          <w:rFonts w:ascii="PT Astra Serif" w:eastAsia="Times New Roman" w:hAnsi="PT Astra Serif"/>
          <w:color w:val="212121"/>
        </w:rPr>
        <w:t xml:space="preserve">ФОРМА </w:t>
      </w:r>
    </w:p>
    <w:p w:rsidR="00B62E15" w:rsidRDefault="00133D0B">
      <w:pPr>
        <w:shd w:val="clear" w:color="auto" w:fill="FFFFFF"/>
        <w:ind w:right="-2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/>
          <w:color w:val="212121"/>
        </w:rPr>
        <w:t>распорядительного документа о назначении сотрудник</w:t>
      </w:r>
      <w:proofErr w:type="gramStart"/>
      <w:r>
        <w:rPr>
          <w:rFonts w:ascii="PT Astra Serif" w:eastAsia="Times New Roman" w:hAnsi="PT Astra Serif"/>
          <w:color w:val="212121"/>
        </w:rPr>
        <w:t>а(</w:t>
      </w:r>
      <w:proofErr w:type="gramEnd"/>
      <w:r>
        <w:rPr>
          <w:rFonts w:ascii="PT Astra Serif" w:eastAsia="Times New Roman" w:hAnsi="PT Astra Serif"/>
          <w:color w:val="212121"/>
        </w:rPr>
        <w:t>ков), ответственного(</w:t>
      </w:r>
      <w:proofErr w:type="spellStart"/>
      <w:r>
        <w:rPr>
          <w:rFonts w:ascii="PT Astra Serif" w:eastAsia="Times New Roman" w:hAnsi="PT Astra Serif"/>
          <w:color w:val="212121"/>
        </w:rPr>
        <w:t>ных</w:t>
      </w:r>
      <w:proofErr w:type="spellEnd"/>
      <w:r>
        <w:rPr>
          <w:rFonts w:ascii="PT Astra Serif" w:eastAsia="Times New Roman" w:hAnsi="PT Astra Serif"/>
          <w:color w:val="212121"/>
        </w:rPr>
        <w:t>) за ввод</w:t>
      </w:r>
      <w:r>
        <w:rPr>
          <w:rFonts w:ascii="PT Astra Serif" w:hAnsi="PT Astra Serif"/>
        </w:rPr>
        <w:t xml:space="preserve"> </w:t>
      </w:r>
      <w:r>
        <w:rPr>
          <w:rFonts w:ascii="PT Astra Serif" w:eastAsia="Times New Roman" w:hAnsi="PT Astra Serif"/>
          <w:color w:val="212121"/>
        </w:rPr>
        <w:t>информации, формирование сведений и документов в</w:t>
      </w:r>
      <w:r>
        <w:rPr>
          <w:rFonts w:ascii="PT Astra Serif" w:hAnsi="PT Astra Serif"/>
        </w:rPr>
        <w:t xml:space="preserve"> </w:t>
      </w:r>
      <w:r>
        <w:rPr>
          <w:rFonts w:ascii="PT Astra Serif" w:eastAsia="Times New Roman" w:hAnsi="PT Astra Serif"/>
          <w:color w:val="212121"/>
        </w:rPr>
        <w:t>региональной информационной системе в сфере закупок</w:t>
      </w:r>
    </w:p>
    <w:p w:rsidR="00B62E15" w:rsidRDefault="00133D0B">
      <w:pPr>
        <w:shd w:val="clear" w:color="auto" w:fill="FFFFFF"/>
        <w:ind w:right="-2"/>
        <w:jc w:val="center"/>
        <w:rPr>
          <w:rFonts w:ascii="PT Astra Serif" w:eastAsia="Times New Roman" w:hAnsi="PT Astra Serif"/>
          <w:color w:val="212121"/>
        </w:rPr>
      </w:pPr>
      <w:r>
        <w:rPr>
          <w:rFonts w:ascii="PT Astra Serif" w:eastAsia="Times New Roman" w:hAnsi="PT Astra Serif"/>
          <w:color w:val="212121"/>
        </w:rPr>
        <w:t xml:space="preserve">товаров, работ, услуг для обеспечения государственных нужд </w:t>
      </w:r>
    </w:p>
    <w:p w:rsidR="00B62E15" w:rsidRDefault="00133D0B">
      <w:pPr>
        <w:shd w:val="clear" w:color="auto" w:fill="FFFFFF"/>
        <w:ind w:right="-2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/>
          <w:color w:val="212121"/>
        </w:rPr>
        <w:t>Саратовской области</w:t>
      </w:r>
      <w:r>
        <w:rPr>
          <w:rFonts w:ascii="PT Astra Serif" w:hAnsi="PT Astra Serif"/>
        </w:rPr>
        <w:t xml:space="preserve"> (заполняется на официальном бланке организации)</w:t>
      </w:r>
    </w:p>
    <w:p w:rsidR="00B62E15" w:rsidRDefault="00B62E15">
      <w:pPr>
        <w:shd w:val="clear" w:color="auto" w:fill="FFFFFF"/>
        <w:ind w:right="-2"/>
        <w:rPr>
          <w:rFonts w:ascii="PT Astra Serif" w:eastAsia="Times New Roman" w:hAnsi="PT Astra Serif"/>
          <w:color w:val="212121"/>
        </w:rPr>
      </w:pPr>
    </w:p>
    <w:p w:rsidR="00B62E15" w:rsidRDefault="00133D0B">
      <w:pPr>
        <w:shd w:val="clear" w:color="auto" w:fill="FFFFFF"/>
        <w:ind w:right="-2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</w:t>
      </w:r>
    </w:p>
    <w:p w:rsidR="00B62E15" w:rsidRDefault="00133D0B">
      <w:pPr>
        <w:shd w:val="clear" w:color="auto" w:fill="FFFFFF"/>
        <w:ind w:right="-2"/>
        <w:jc w:val="center"/>
        <w:rPr>
          <w:rFonts w:ascii="PT Astra Serif" w:hAnsi="PT Astra Serif"/>
          <w:vertAlign w:val="superscript"/>
        </w:rPr>
      </w:pPr>
      <w:r>
        <w:rPr>
          <w:rFonts w:ascii="PT Astra Serif" w:eastAsia="Times New Roman" w:hAnsi="PT Astra Serif"/>
          <w:i/>
          <w:iCs/>
          <w:color w:val="000000"/>
          <w:vertAlign w:val="superscript"/>
        </w:rPr>
        <w:t>Наименование распорядительного документа (приказа, распоряжения и др.)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4860"/>
        <w:gridCol w:w="4899"/>
      </w:tblGrid>
      <w:tr w:rsidR="00B62E15">
        <w:tc>
          <w:tcPr>
            <w:tcW w:w="4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62E15" w:rsidRDefault="00133D0B">
            <w:pPr>
              <w:shd w:val="clear" w:color="auto" w:fill="FFFFFF"/>
              <w:rPr>
                <w:rFonts w:ascii="PT Astra Serif" w:eastAsia="Times New Roman" w:hAnsi="PT Astra Serif"/>
                <w:b/>
                <w:bCs/>
                <w:color w:val="000000"/>
              </w:rPr>
            </w:pPr>
            <w:r>
              <w:rPr>
                <w:rFonts w:ascii="PT Astra Serif" w:eastAsia="Times New Roman" w:hAnsi="PT Astra Serif"/>
                <w:color w:val="000000"/>
              </w:rPr>
              <w:t>«_____» __________ 20___ г.</w:t>
            </w:r>
          </w:p>
        </w:tc>
        <w:tc>
          <w:tcPr>
            <w:tcW w:w="48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62E15" w:rsidRDefault="00133D0B">
            <w:pPr>
              <w:shd w:val="clear" w:color="auto" w:fill="FFFFFF"/>
              <w:ind w:right="147"/>
              <w:jc w:val="right"/>
              <w:rPr>
                <w:rFonts w:ascii="PT Astra Serif" w:eastAsia="Times New Roman" w:hAnsi="PT Astra Serif"/>
                <w:b/>
                <w:bCs/>
                <w:color w:val="000000"/>
              </w:rPr>
            </w:pPr>
            <w:r>
              <w:rPr>
                <w:rFonts w:ascii="PT Astra Serif" w:eastAsia="Times New Roman" w:hAnsi="PT Astra Serif"/>
                <w:color w:val="000000"/>
              </w:rPr>
              <w:t>№__________</w:t>
            </w:r>
          </w:p>
        </w:tc>
      </w:tr>
    </w:tbl>
    <w:p w:rsidR="00B62E15" w:rsidRDefault="00B62E15">
      <w:pPr>
        <w:shd w:val="clear" w:color="auto" w:fill="FFFFFF"/>
        <w:ind w:right="-2"/>
        <w:rPr>
          <w:rFonts w:ascii="PT Astra Serif" w:hAnsi="PT Astra Serif"/>
        </w:rPr>
      </w:pPr>
    </w:p>
    <w:p w:rsidR="00B62E15" w:rsidRDefault="00B62E15">
      <w:pPr>
        <w:shd w:val="clear" w:color="auto" w:fill="FFFFFF"/>
        <w:ind w:right="-2"/>
        <w:rPr>
          <w:rFonts w:ascii="PT Astra Serif" w:hAnsi="PT Astra Serif"/>
        </w:rPr>
      </w:pPr>
    </w:p>
    <w:p w:rsidR="00B62E15" w:rsidRDefault="00133D0B">
      <w:pPr>
        <w:shd w:val="clear" w:color="auto" w:fill="FFFFFF"/>
        <w:ind w:right="-2"/>
        <w:rPr>
          <w:rFonts w:ascii="PT Astra Serif" w:hAnsi="PT Astra Serif"/>
        </w:rPr>
      </w:pPr>
      <w:r>
        <w:rPr>
          <w:rFonts w:ascii="PT Astra Serif" w:eastAsia="Times New Roman" w:hAnsi="PT Astra Serif"/>
          <w:color w:val="212121"/>
        </w:rPr>
        <w:t>О назначении сотрудников</w:t>
      </w:r>
    </w:p>
    <w:p w:rsidR="00B62E15" w:rsidRDefault="00133D0B">
      <w:pPr>
        <w:shd w:val="clear" w:color="auto" w:fill="FFFFFF"/>
        <w:ind w:right="-2"/>
        <w:rPr>
          <w:rFonts w:ascii="PT Astra Serif" w:hAnsi="PT Astra Serif"/>
        </w:rPr>
      </w:pPr>
      <w:proofErr w:type="gramStart"/>
      <w:r>
        <w:rPr>
          <w:rFonts w:ascii="PT Astra Serif" w:eastAsia="Times New Roman" w:hAnsi="PT Astra Serif"/>
          <w:color w:val="212121"/>
        </w:rPr>
        <w:t>ответственными</w:t>
      </w:r>
      <w:proofErr w:type="gramEnd"/>
      <w:r>
        <w:rPr>
          <w:rFonts w:ascii="PT Astra Serif" w:eastAsia="Times New Roman" w:hAnsi="PT Astra Serif"/>
          <w:color w:val="212121"/>
        </w:rPr>
        <w:t xml:space="preserve"> за ввод информации,</w:t>
      </w:r>
    </w:p>
    <w:p w:rsidR="00B62E15" w:rsidRDefault="00133D0B">
      <w:pPr>
        <w:shd w:val="clear" w:color="auto" w:fill="FFFFFF"/>
        <w:ind w:right="-2"/>
        <w:rPr>
          <w:rFonts w:ascii="PT Astra Serif" w:hAnsi="PT Astra Serif"/>
        </w:rPr>
      </w:pPr>
      <w:r>
        <w:rPr>
          <w:rFonts w:ascii="PT Astra Serif" w:eastAsia="Times New Roman" w:hAnsi="PT Astra Serif"/>
          <w:color w:val="212121"/>
        </w:rPr>
        <w:t>формирование сведений и документов</w:t>
      </w:r>
    </w:p>
    <w:p w:rsidR="00B62E15" w:rsidRDefault="00133D0B">
      <w:pPr>
        <w:shd w:val="clear" w:color="auto" w:fill="FFFFFF"/>
        <w:ind w:right="-2"/>
        <w:rPr>
          <w:rFonts w:ascii="PT Astra Serif" w:hAnsi="PT Astra Serif"/>
        </w:rPr>
      </w:pPr>
      <w:r>
        <w:rPr>
          <w:rFonts w:ascii="PT Astra Serif" w:eastAsia="Times New Roman" w:hAnsi="PT Astra Serif"/>
          <w:color w:val="212121"/>
        </w:rPr>
        <w:t>в Региональной информационной системе</w:t>
      </w:r>
    </w:p>
    <w:p w:rsidR="00B62E15" w:rsidRDefault="00133D0B">
      <w:pPr>
        <w:shd w:val="clear" w:color="auto" w:fill="FFFFFF"/>
        <w:ind w:right="-2"/>
        <w:rPr>
          <w:rFonts w:ascii="PT Astra Serif" w:hAnsi="PT Astra Serif"/>
        </w:rPr>
      </w:pPr>
      <w:r>
        <w:rPr>
          <w:rFonts w:ascii="PT Astra Serif" w:eastAsia="Times New Roman" w:hAnsi="PT Astra Serif"/>
          <w:color w:val="212121"/>
        </w:rPr>
        <w:t>в сфере закупок товаров, работ, услуг для обеспечения</w:t>
      </w:r>
    </w:p>
    <w:p w:rsidR="00B62E15" w:rsidRDefault="00133D0B">
      <w:pPr>
        <w:shd w:val="clear" w:color="auto" w:fill="FFFFFF"/>
        <w:ind w:right="-2"/>
        <w:rPr>
          <w:rFonts w:ascii="PT Astra Serif" w:eastAsia="Times New Roman" w:hAnsi="PT Astra Serif"/>
          <w:color w:val="212121"/>
        </w:rPr>
      </w:pPr>
      <w:r>
        <w:rPr>
          <w:rFonts w:ascii="PT Astra Serif" w:eastAsia="Times New Roman" w:hAnsi="PT Astra Serif"/>
          <w:color w:val="212121"/>
        </w:rPr>
        <w:t>государственных нужд Саратовской области</w:t>
      </w:r>
    </w:p>
    <w:p w:rsidR="00B62E15" w:rsidRDefault="00B62E15">
      <w:pPr>
        <w:shd w:val="clear" w:color="auto" w:fill="FFFFFF"/>
        <w:ind w:right="-2"/>
        <w:rPr>
          <w:rFonts w:ascii="PT Astra Serif" w:hAnsi="PT Astra Serif"/>
        </w:rPr>
      </w:pPr>
    </w:p>
    <w:p w:rsidR="00B62E15" w:rsidRDefault="00133D0B">
      <w:pPr>
        <w:shd w:val="clear" w:color="auto" w:fill="FFFFFF"/>
        <w:ind w:right="-2" w:firstLine="709"/>
        <w:rPr>
          <w:rFonts w:ascii="PT Astra Serif" w:eastAsia="Times New Roman" w:hAnsi="PT Astra Serif"/>
          <w:color w:val="212121"/>
        </w:rPr>
      </w:pPr>
      <w:r>
        <w:rPr>
          <w:rFonts w:ascii="PT Astra Serif" w:eastAsia="Times New Roman" w:hAnsi="PT Astra Serif"/>
          <w:color w:val="212121"/>
        </w:rPr>
        <w:t xml:space="preserve">В соответствии Федеральным законом </w:t>
      </w:r>
      <w:r>
        <w:rPr>
          <w:rFonts w:ascii="PT Astra Serif" w:eastAsia="Times New Roman" w:hAnsi="PT Astra Serif"/>
          <w:color w:val="212121"/>
          <w:u w:val="single"/>
        </w:rPr>
        <w:t>от 05.04.2013 № 44-ФЗ «О контрактной системе в сфере закупок товаров, работ, услуг для обеспечения государственных и муниципальных нужд» / от 18.07.2011  № 223-ФЗ «О закупках товаров, работ, услуг отдельными видами юридических лиц»</w:t>
      </w:r>
      <w:r>
        <w:rPr>
          <w:rFonts w:ascii="PT Astra Serif" w:eastAsia="Times New Roman" w:hAnsi="PT Astra Serif"/>
          <w:color w:val="212121"/>
        </w:rPr>
        <w:t>,</w:t>
      </w:r>
      <w:r>
        <w:rPr>
          <w:rFonts w:ascii="PT Astra Serif" w:eastAsia="Times New Roman" w:hAnsi="PT Astra Serif"/>
          <w:i/>
          <w:iCs/>
          <w:color w:val="212121"/>
          <w:vertAlign w:val="superscript"/>
        </w:rPr>
        <w:t xml:space="preserve">     </w:t>
      </w:r>
      <w:r>
        <w:rPr>
          <w:rFonts w:ascii="PT Astra Serif" w:eastAsia="Times New Roman" w:hAnsi="PT Astra Serif"/>
          <w:i/>
          <w:iCs/>
          <w:color w:val="212121"/>
          <w:vertAlign w:val="superscript"/>
        </w:rPr>
        <w:tab/>
        <w:t xml:space="preserve">(выбрать федеральный </w:t>
      </w:r>
      <w:proofErr w:type="gramStart"/>
      <w:r>
        <w:rPr>
          <w:rFonts w:ascii="PT Astra Serif" w:eastAsia="Times New Roman" w:hAnsi="PT Astra Serif"/>
          <w:i/>
          <w:iCs/>
          <w:color w:val="212121"/>
          <w:vertAlign w:val="superscript"/>
        </w:rPr>
        <w:t>закон</w:t>
      </w:r>
      <w:proofErr w:type="gramEnd"/>
      <w:r>
        <w:rPr>
          <w:rFonts w:ascii="PT Astra Serif" w:eastAsia="Times New Roman" w:hAnsi="PT Astra Serif"/>
          <w:i/>
          <w:iCs/>
          <w:color w:val="212121"/>
          <w:vertAlign w:val="superscript"/>
        </w:rPr>
        <w:t xml:space="preserve"> по которому работает организация)</w:t>
      </w:r>
    </w:p>
    <w:p w:rsidR="00B62E15" w:rsidRDefault="00133D0B">
      <w:pPr>
        <w:shd w:val="clear" w:color="auto" w:fill="FFFFFF"/>
        <w:ind w:right="-2"/>
        <w:rPr>
          <w:rFonts w:ascii="PT Astra Serif" w:eastAsia="Times New Roman" w:hAnsi="PT Astra Serif"/>
          <w:color w:val="212121"/>
        </w:rPr>
      </w:pPr>
      <w:r>
        <w:rPr>
          <w:rFonts w:ascii="PT Astra Serif" w:eastAsia="Times New Roman" w:hAnsi="PT Astra Serif"/>
          <w:color w:val="212121"/>
        </w:rPr>
        <w:t>Положением о региональной информационной системе в сфере закупок товаров, работ, услуг для обеспечения государственных нужд Саратовской области утвержденным Постановлением Правительства Саратовской области от 12.05.2020 года №379-П, в целях наделения полномочиями использования информационных ресурсов Региональной информационной системы в сфере закупок товаров, работ, услуг для обеспечения государственных нужд Саратовской области (далее — Система):</w:t>
      </w:r>
    </w:p>
    <w:p w:rsidR="00B62E15" w:rsidRDefault="00133D0B">
      <w:pPr>
        <w:shd w:val="clear" w:color="auto" w:fill="FFFFFF"/>
        <w:ind w:right="-2" w:firstLine="709"/>
        <w:rPr>
          <w:rFonts w:ascii="PT Astra Serif" w:eastAsia="Times New Roman" w:hAnsi="PT Astra Serif"/>
          <w:color w:val="212121"/>
        </w:rPr>
      </w:pPr>
      <w:r>
        <w:rPr>
          <w:rFonts w:ascii="PT Astra Serif" w:hAnsi="PT Astra Serif"/>
          <w:color w:val="212121"/>
        </w:rPr>
        <w:t xml:space="preserve">1. </w:t>
      </w:r>
      <w:r>
        <w:rPr>
          <w:rFonts w:ascii="PT Astra Serif" w:eastAsia="Times New Roman" w:hAnsi="PT Astra Serif"/>
          <w:color w:val="212121"/>
        </w:rPr>
        <w:t>Назначить ответственны</w:t>
      </w:r>
      <w:proofErr w:type="gramStart"/>
      <w:r>
        <w:rPr>
          <w:rFonts w:ascii="PT Astra Serif" w:eastAsia="Times New Roman" w:hAnsi="PT Astra Serif"/>
          <w:color w:val="212121"/>
        </w:rPr>
        <w:t>м(</w:t>
      </w:r>
      <w:proofErr w:type="gramEnd"/>
      <w:r>
        <w:rPr>
          <w:rFonts w:ascii="PT Astra Serif" w:eastAsia="Times New Roman" w:hAnsi="PT Astra Serif"/>
          <w:color w:val="212121"/>
        </w:rPr>
        <w:t>и) за ввод информации, формирование сведений и документов в Систему сотрудника(ков) со следующими полномочиями (ролями):</w:t>
      </w:r>
    </w:p>
    <w:p w:rsidR="00B62E15" w:rsidRDefault="00B62E15">
      <w:pPr>
        <w:shd w:val="clear" w:color="auto" w:fill="FFFFFF"/>
        <w:ind w:right="-2" w:firstLine="709"/>
        <w:rPr>
          <w:rFonts w:ascii="PT Astra Serif" w:hAnsi="PT Astra Serif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240"/>
        <w:gridCol w:w="3240"/>
        <w:gridCol w:w="3240"/>
      </w:tblGrid>
      <w:tr w:rsidR="00B62E15">
        <w:tc>
          <w:tcPr>
            <w:tcW w:w="3240" w:type="dxa"/>
          </w:tcPr>
          <w:p w:rsidR="00B62E15" w:rsidRDefault="00133D0B">
            <w:pPr>
              <w:shd w:val="clear" w:color="auto" w:fill="FFFFFF"/>
              <w:ind w:right="-2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  <w:b/>
                <w:bCs/>
                <w:color w:val="212121"/>
                <w:sz w:val="24"/>
                <w:szCs w:val="24"/>
              </w:rPr>
              <w:t>Фамилия Имя Отчество</w:t>
            </w:r>
          </w:p>
        </w:tc>
        <w:tc>
          <w:tcPr>
            <w:tcW w:w="3240" w:type="dxa"/>
          </w:tcPr>
          <w:p w:rsidR="00B62E15" w:rsidRDefault="00133D0B">
            <w:pPr>
              <w:shd w:val="clear" w:color="auto" w:fill="FFFFFF"/>
              <w:ind w:right="-2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  <w:b/>
                <w:bCs/>
                <w:color w:val="212121"/>
                <w:sz w:val="24"/>
                <w:szCs w:val="24"/>
              </w:rPr>
              <w:t>Должность</w:t>
            </w:r>
          </w:p>
        </w:tc>
        <w:tc>
          <w:tcPr>
            <w:tcW w:w="3240" w:type="dxa"/>
          </w:tcPr>
          <w:p w:rsidR="00B62E15" w:rsidRDefault="00133D0B">
            <w:pPr>
              <w:shd w:val="clear" w:color="auto" w:fill="FFFFFF"/>
              <w:ind w:right="-2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/>
                <w:b/>
                <w:bCs/>
                <w:color w:val="212121"/>
                <w:sz w:val="24"/>
                <w:szCs w:val="24"/>
              </w:rPr>
              <w:t>Наименование полномочия (роли) Пользователя Системы</w:t>
            </w:r>
          </w:p>
        </w:tc>
      </w:tr>
      <w:tr w:rsidR="00B62E15">
        <w:tc>
          <w:tcPr>
            <w:tcW w:w="3240" w:type="dxa"/>
          </w:tcPr>
          <w:p w:rsidR="00B62E15" w:rsidRDefault="00B62E1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40" w:type="dxa"/>
          </w:tcPr>
          <w:p w:rsidR="00B62E15" w:rsidRDefault="00B62E1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40" w:type="dxa"/>
          </w:tcPr>
          <w:p w:rsidR="00B62E15" w:rsidRDefault="00B62E15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B62E15" w:rsidRDefault="00B62E15">
      <w:pPr>
        <w:ind w:right="-2"/>
        <w:rPr>
          <w:rFonts w:ascii="PT Astra Serif" w:hAnsi="PT Astra Serif"/>
        </w:rPr>
      </w:pPr>
    </w:p>
    <w:p w:rsidR="00B62E15" w:rsidRDefault="00B62E15">
      <w:pPr>
        <w:framePr w:h="787" w:hSpace="10080" w:wrap="notBeside" w:vAnchor="text" w:hAnchor="margin" w:x="1" w:y="1"/>
        <w:ind w:right="-2"/>
        <w:rPr>
          <w:rFonts w:ascii="PT Astra Serif" w:hAnsi="PT Astra Serif"/>
        </w:rPr>
        <w:sectPr w:rsidR="00B62E15">
          <w:pgSz w:w="11909" w:h="16834"/>
          <w:pgMar w:top="448" w:right="717" w:bottom="720" w:left="1688" w:header="709" w:footer="709" w:gutter="0"/>
          <w:cols w:space="720"/>
          <w:docGrid w:linePitch="360"/>
        </w:sectPr>
      </w:pPr>
    </w:p>
    <w:p w:rsidR="00B62E15" w:rsidRDefault="00B62E15">
      <w:pPr>
        <w:shd w:val="clear" w:color="auto" w:fill="FFFFFF"/>
        <w:tabs>
          <w:tab w:val="left" w:pos="1066"/>
        </w:tabs>
        <w:ind w:right="-2"/>
        <w:rPr>
          <w:rFonts w:ascii="PT Astra Serif" w:hAnsi="PT Astra Serif"/>
          <w:color w:val="000000"/>
        </w:rPr>
      </w:pPr>
    </w:p>
    <w:p w:rsidR="00B62E15" w:rsidRDefault="00133D0B">
      <w:pPr>
        <w:numPr>
          <w:ilvl w:val="0"/>
          <w:numId w:val="5"/>
        </w:numPr>
        <w:shd w:val="clear" w:color="auto" w:fill="FFFFFF"/>
        <w:tabs>
          <w:tab w:val="left" w:pos="1066"/>
        </w:tabs>
        <w:ind w:right="-2" w:firstLine="709"/>
        <w:rPr>
          <w:rFonts w:ascii="PT Astra Serif" w:hAnsi="PT Astra Serif"/>
          <w:color w:val="000000"/>
        </w:rPr>
      </w:pPr>
      <w:r>
        <w:rPr>
          <w:rFonts w:ascii="PT Astra Serif" w:eastAsia="Times New Roman" w:hAnsi="PT Astra Serif"/>
          <w:color w:val="000000"/>
        </w:rPr>
        <w:t>Установить, что Сотрудники, указанные в пункте 1, несут</w:t>
      </w:r>
      <w:r>
        <w:rPr>
          <w:rFonts w:ascii="PT Astra Serif" w:eastAsia="Times New Roman" w:hAnsi="PT Astra Serif"/>
          <w:color w:val="000000"/>
        </w:rPr>
        <w:br/>
        <w:t>ответственность за полноту и достоверность вводимых в Систему данных,</w:t>
      </w:r>
      <w:r>
        <w:rPr>
          <w:rFonts w:ascii="PT Astra Serif" w:eastAsia="Times New Roman" w:hAnsi="PT Astra Serif"/>
          <w:color w:val="000000"/>
        </w:rPr>
        <w:br/>
        <w:t>формируемых сведений и документов; за сохранение в тайне учетных</w:t>
      </w:r>
      <w:r>
        <w:rPr>
          <w:rFonts w:ascii="PT Astra Serif" w:eastAsia="Times New Roman" w:hAnsi="PT Astra Serif"/>
          <w:color w:val="000000"/>
        </w:rPr>
        <w:br/>
        <w:t>данных (логин, пароль), закрытых ключей УКЭП и иной ключевой</w:t>
      </w:r>
      <w:r>
        <w:rPr>
          <w:rFonts w:ascii="PT Astra Serif" w:eastAsia="Times New Roman" w:hAnsi="PT Astra Serif"/>
          <w:color w:val="000000"/>
        </w:rPr>
        <w:br/>
        <w:t>информации, соблюдение правил эксплуатации Системы и средств УКЭП.</w:t>
      </w:r>
    </w:p>
    <w:p w:rsidR="00B62E15" w:rsidRDefault="00133D0B">
      <w:pPr>
        <w:numPr>
          <w:ilvl w:val="0"/>
          <w:numId w:val="5"/>
        </w:numPr>
        <w:shd w:val="clear" w:color="auto" w:fill="FFFFFF"/>
        <w:tabs>
          <w:tab w:val="left" w:pos="1066"/>
          <w:tab w:val="left" w:leader="underscore" w:pos="6619"/>
        </w:tabs>
        <w:ind w:right="-2" w:firstLine="709"/>
        <w:rPr>
          <w:rFonts w:ascii="PT Astra Serif" w:hAnsi="PT Astra Serif"/>
          <w:color w:val="000000"/>
        </w:rPr>
      </w:pPr>
      <w:r>
        <w:rPr>
          <w:rFonts w:ascii="PT Astra Serif" w:eastAsia="Times New Roman" w:hAnsi="PT Astra Serif"/>
          <w:color w:val="000000"/>
        </w:rPr>
        <w:t>Принять к сведению, что лица, указанные в пункте 1, являются</w:t>
      </w:r>
      <w:r>
        <w:rPr>
          <w:rFonts w:ascii="PT Astra Serif" w:eastAsia="Times New Roman" w:hAnsi="PT Astra Serif"/>
          <w:color w:val="000000"/>
        </w:rPr>
        <w:br/>
        <w:t>сотрудниками</w:t>
      </w:r>
      <w:r>
        <w:rPr>
          <w:rFonts w:ascii="PT Astra Serif" w:eastAsia="Times New Roman" w:hAnsi="PT Astra Serif"/>
          <w:color w:val="000000"/>
        </w:rPr>
        <w:tab/>
        <w:t>ИНН________________</w:t>
      </w:r>
    </w:p>
    <w:p w:rsidR="00B62E15" w:rsidRDefault="00133D0B">
      <w:pPr>
        <w:shd w:val="clear" w:color="auto" w:fill="FFFFFF"/>
        <w:ind w:right="-2" w:firstLine="3118"/>
        <w:rPr>
          <w:rFonts w:ascii="PT Astra Serif" w:hAnsi="PT Astra Serif"/>
        </w:rPr>
      </w:pPr>
      <w:r>
        <w:rPr>
          <w:rFonts w:ascii="PT Astra Serif" w:hAnsi="PT Astra Serif"/>
          <w:i/>
          <w:iCs/>
          <w:color w:val="000000"/>
          <w:vertAlign w:val="superscript"/>
        </w:rPr>
        <w:t>(</w:t>
      </w:r>
      <w:r>
        <w:rPr>
          <w:rFonts w:ascii="PT Astra Serif" w:eastAsia="Times New Roman" w:hAnsi="PT Astra Serif"/>
          <w:i/>
          <w:iCs/>
          <w:color w:val="000000"/>
          <w:vertAlign w:val="superscript"/>
        </w:rPr>
        <w:t>наименование Заказчика, ИНН)</w:t>
      </w:r>
    </w:p>
    <w:p w:rsidR="00B62E15" w:rsidRDefault="00133D0B">
      <w:pPr>
        <w:numPr>
          <w:ilvl w:val="0"/>
          <w:numId w:val="6"/>
        </w:numPr>
        <w:shd w:val="clear" w:color="auto" w:fill="FFFFFF"/>
        <w:tabs>
          <w:tab w:val="left" w:pos="1075"/>
        </w:tabs>
        <w:ind w:right="-2" w:firstLine="709"/>
        <w:rPr>
          <w:rFonts w:ascii="PT Astra Serif" w:hAnsi="PT Astra Serif"/>
          <w:color w:val="000000"/>
        </w:rPr>
      </w:pPr>
      <w:r>
        <w:rPr>
          <w:rFonts w:ascii="PT Astra Serif" w:eastAsia="Times New Roman" w:hAnsi="PT Astra Serif"/>
          <w:color w:val="000000"/>
        </w:rPr>
        <w:t>Сотрудники, наделенные правом опубликования сведений и</w:t>
      </w:r>
      <w:r>
        <w:rPr>
          <w:rFonts w:ascii="PT Astra Serif" w:eastAsia="Times New Roman" w:hAnsi="PT Astra Serif"/>
          <w:color w:val="000000"/>
        </w:rPr>
        <w:br/>
        <w:t>документов в Системе, обеспечены сертификатом УКЭП, с правилами</w:t>
      </w:r>
      <w:r>
        <w:rPr>
          <w:rFonts w:ascii="PT Astra Serif" w:eastAsia="Times New Roman" w:hAnsi="PT Astra Serif"/>
          <w:color w:val="000000"/>
        </w:rPr>
        <w:br/>
        <w:t>работы с УКЭП ознакомлены.</w:t>
      </w:r>
    </w:p>
    <w:p w:rsidR="00B62E15" w:rsidRDefault="00133D0B">
      <w:pPr>
        <w:numPr>
          <w:ilvl w:val="0"/>
          <w:numId w:val="7"/>
        </w:numPr>
        <w:shd w:val="clear" w:color="auto" w:fill="FFFFFF"/>
        <w:tabs>
          <w:tab w:val="left" w:pos="1075"/>
          <w:tab w:val="left" w:leader="underscore" w:pos="9394"/>
        </w:tabs>
        <w:ind w:right="-2" w:firstLine="709"/>
        <w:rPr>
          <w:rFonts w:ascii="PT Astra Serif" w:hAnsi="PT Astra Serif"/>
          <w:color w:val="000000"/>
        </w:rPr>
      </w:pPr>
      <w:r>
        <w:rPr>
          <w:rFonts w:ascii="PT Astra Serif" w:eastAsia="Times New Roman" w:hAnsi="PT Astra Serif"/>
          <w:color w:val="000000"/>
        </w:rPr>
        <w:t>Сотруднику</w:t>
      </w:r>
      <w:r>
        <w:rPr>
          <w:rFonts w:ascii="PT Astra Serif" w:eastAsia="Times New Roman" w:hAnsi="PT Astra Serif"/>
          <w:color w:val="000000"/>
        </w:rPr>
        <w:tab/>
      </w:r>
    </w:p>
    <w:p w:rsidR="00B62E15" w:rsidRDefault="00133D0B">
      <w:pPr>
        <w:shd w:val="clear" w:color="auto" w:fill="FFFFFF"/>
        <w:ind w:right="-2" w:firstLine="4535"/>
        <w:rPr>
          <w:rFonts w:ascii="PT Astra Serif" w:hAnsi="PT Astra Serif"/>
        </w:rPr>
      </w:pPr>
      <w:r>
        <w:rPr>
          <w:rFonts w:ascii="PT Astra Serif" w:hAnsi="PT Astra Serif"/>
          <w:i/>
          <w:iCs/>
          <w:color w:val="000000"/>
          <w:vertAlign w:val="superscript"/>
        </w:rPr>
        <w:t>(</w:t>
      </w:r>
      <w:r>
        <w:rPr>
          <w:rFonts w:ascii="PT Astra Serif" w:eastAsia="Times New Roman" w:hAnsi="PT Astra Serif"/>
          <w:i/>
          <w:iCs/>
          <w:color w:val="000000"/>
          <w:vertAlign w:val="superscript"/>
        </w:rPr>
        <w:t>Ф.И.О. должность)</w:t>
      </w:r>
    </w:p>
    <w:p w:rsidR="00B62E15" w:rsidRDefault="00133D0B">
      <w:pPr>
        <w:shd w:val="clear" w:color="auto" w:fill="FFFFFF"/>
        <w:tabs>
          <w:tab w:val="left" w:pos="1070"/>
        </w:tabs>
        <w:ind w:right="-2" w:firstLine="709"/>
        <w:rPr>
          <w:rFonts w:ascii="PT Astra Serif" w:hAnsi="PT Astra Serif"/>
        </w:rPr>
      </w:pPr>
      <w:r>
        <w:rPr>
          <w:rFonts w:ascii="PT Astra Serif" w:hAnsi="PT Astra Serif"/>
          <w:i/>
          <w:iCs/>
          <w:color w:val="000000"/>
        </w:rPr>
        <w:t>-</w:t>
      </w:r>
      <w:r>
        <w:rPr>
          <w:rFonts w:ascii="PT Astra Serif" w:hAnsi="PT Astra Serif"/>
          <w:i/>
          <w:iCs/>
          <w:color w:val="000000"/>
        </w:rPr>
        <w:tab/>
      </w:r>
      <w:r>
        <w:rPr>
          <w:rFonts w:ascii="PT Astra Serif" w:eastAsia="Times New Roman" w:hAnsi="PT Astra Serif"/>
          <w:color w:val="000000"/>
        </w:rPr>
        <w:t xml:space="preserve">установить </w:t>
      </w:r>
      <w:proofErr w:type="gramStart"/>
      <w:r>
        <w:rPr>
          <w:rFonts w:ascii="PT Astra Serif" w:eastAsia="Times New Roman" w:hAnsi="PT Astra Serif"/>
          <w:color w:val="000000"/>
        </w:rPr>
        <w:t>контроль за</w:t>
      </w:r>
      <w:proofErr w:type="gramEnd"/>
      <w:r>
        <w:rPr>
          <w:rFonts w:ascii="PT Astra Serif" w:eastAsia="Times New Roman" w:hAnsi="PT Astra Serif"/>
          <w:color w:val="000000"/>
        </w:rPr>
        <w:t xml:space="preserve"> сроками действия сертификатов ключей</w:t>
      </w:r>
      <w:r>
        <w:rPr>
          <w:rFonts w:ascii="PT Astra Serif" w:eastAsia="Times New Roman" w:hAnsi="PT Astra Serif"/>
          <w:color w:val="000000"/>
        </w:rPr>
        <w:br/>
        <w:t>электронной подписи и правом работы в Системе;</w:t>
      </w:r>
    </w:p>
    <w:p w:rsidR="00B62E15" w:rsidRDefault="00133D0B">
      <w:pPr>
        <w:shd w:val="clear" w:color="auto" w:fill="FFFFFF"/>
        <w:tabs>
          <w:tab w:val="left" w:pos="1176"/>
        </w:tabs>
        <w:ind w:right="-2" w:firstLine="709"/>
        <w:rPr>
          <w:rFonts w:ascii="PT Astra Serif" w:hAnsi="PT Astra Serif"/>
        </w:rPr>
      </w:pPr>
      <w:r>
        <w:rPr>
          <w:rFonts w:ascii="PT Astra Serif" w:hAnsi="PT Astra Serif"/>
          <w:color w:val="000000"/>
        </w:rPr>
        <w:t>-</w:t>
      </w:r>
      <w:r>
        <w:rPr>
          <w:rFonts w:ascii="PT Astra Serif" w:hAnsi="PT Astra Serif"/>
          <w:color w:val="000000"/>
        </w:rPr>
        <w:tab/>
      </w:r>
      <w:r>
        <w:rPr>
          <w:rFonts w:ascii="PT Astra Serif" w:eastAsia="Times New Roman" w:hAnsi="PT Astra Serif"/>
          <w:color w:val="000000"/>
        </w:rPr>
        <w:t>обеспечить непрерывность ввода информации, формирования</w:t>
      </w:r>
      <w:r>
        <w:rPr>
          <w:rFonts w:ascii="PT Astra Serif" w:eastAsia="Times New Roman" w:hAnsi="PT Astra Serif"/>
          <w:color w:val="000000"/>
        </w:rPr>
        <w:br/>
        <w:t>сведений и документов в Системе, в том числе путем своевременного</w:t>
      </w:r>
      <w:r>
        <w:rPr>
          <w:rFonts w:ascii="PT Astra Serif" w:eastAsia="Times New Roman" w:hAnsi="PT Astra Serif"/>
          <w:color w:val="000000"/>
        </w:rPr>
        <w:br/>
        <w:t>изготовления квалифицированного сертификата ключа электронной подписи</w:t>
      </w:r>
      <w:r>
        <w:rPr>
          <w:rFonts w:ascii="PT Astra Serif" w:eastAsia="Times New Roman" w:hAnsi="PT Astra Serif"/>
          <w:color w:val="000000"/>
        </w:rPr>
        <w:br/>
        <w:t>в соответствии с идентификационными данными владельца</w:t>
      </w:r>
      <w:r>
        <w:rPr>
          <w:rFonts w:ascii="PT Astra Serif" w:eastAsia="Times New Roman" w:hAnsi="PT Astra Serif"/>
          <w:color w:val="000000"/>
        </w:rPr>
        <w:br/>
        <w:t>квалифицированного сертификата с учетом сроков действия сертификата</w:t>
      </w:r>
      <w:r>
        <w:rPr>
          <w:rFonts w:ascii="PT Astra Serif" w:eastAsia="Times New Roman" w:hAnsi="PT Astra Serif"/>
          <w:color w:val="000000"/>
        </w:rPr>
        <w:br/>
        <w:t>ключей;</w:t>
      </w:r>
    </w:p>
    <w:p w:rsidR="00B62E15" w:rsidRDefault="00133D0B">
      <w:pPr>
        <w:shd w:val="clear" w:color="auto" w:fill="FFFFFF"/>
        <w:tabs>
          <w:tab w:val="left" w:pos="1003"/>
        </w:tabs>
        <w:ind w:right="-2" w:firstLine="709"/>
        <w:rPr>
          <w:rFonts w:ascii="PT Astra Serif" w:hAnsi="PT Astra Serif"/>
        </w:rPr>
      </w:pPr>
      <w:proofErr w:type="gramStart"/>
      <w:r>
        <w:rPr>
          <w:rFonts w:ascii="PT Astra Serif" w:hAnsi="PT Astra Serif"/>
          <w:color w:val="000000"/>
        </w:rPr>
        <w:t>-</w:t>
      </w:r>
      <w:r>
        <w:rPr>
          <w:rFonts w:ascii="PT Astra Serif" w:hAnsi="PT Astra Serif"/>
          <w:color w:val="000000"/>
        </w:rPr>
        <w:tab/>
      </w:r>
      <w:r>
        <w:rPr>
          <w:rFonts w:ascii="PT Astra Serif" w:eastAsia="Times New Roman" w:hAnsi="PT Astra Serif"/>
          <w:color w:val="000000"/>
        </w:rPr>
        <w:t>обеспечить блокирование учетных записей сотрудников в Системе и</w:t>
      </w:r>
      <w:r>
        <w:rPr>
          <w:rFonts w:ascii="PT Astra Serif" w:eastAsia="Times New Roman" w:hAnsi="PT Astra Serif"/>
          <w:color w:val="000000"/>
        </w:rPr>
        <w:br/>
        <w:t>отзыв сертификатом ключей УКЭП в следующих случаях: (пункт 5.1.</w:t>
      </w:r>
      <w:proofErr w:type="gramEnd"/>
      <w:r>
        <w:rPr>
          <w:rFonts w:ascii="PT Astra Serif" w:eastAsia="Times New Roman" w:hAnsi="PT Astra Serif"/>
          <w:color w:val="000000"/>
        </w:rPr>
        <w:br/>
      </w:r>
      <w:proofErr w:type="gramStart"/>
      <w:r>
        <w:rPr>
          <w:rFonts w:ascii="PT Astra Serif" w:eastAsia="Times New Roman" w:hAnsi="PT Astra Serif"/>
          <w:color w:val="000000"/>
        </w:rPr>
        <w:t>Регламента).</w:t>
      </w:r>
      <w:proofErr w:type="gramEnd"/>
    </w:p>
    <w:p w:rsidR="00B62E15" w:rsidRDefault="00133D0B">
      <w:pPr>
        <w:shd w:val="clear" w:color="auto" w:fill="FFFFFF"/>
        <w:ind w:right="-2" w:firstLine="709"/>
        <w:rPr>
          <w:rFonts w:ascii="PT Astra Serif" w:hAnsi="PT Astra Serif"/>
        </w:rPr>
      </w:pPr>
      <w:r>
        <w:rPr>
          <w:rFonts w:ascii="PT Astra Serif" w:hAnsi="PT Astra Serif"/>
          <w:color w:val="000000"/>
        </w:rPr>
        <w:t>6.</w:t>
      </w:r>
      <w:r>
        <w:rPr>
          <w:rFonts w:ascii="PT Astra Serif" w:eastAsia="Times New Roman" w:hAnsi="PT Astra Serif"/>
          <w:color w:val="000000"/>
        </w:rPr>
        <w:t xml:space="preserve"> Контроль за выполнением возложить </w:t>
      </w:r>
      <w:proofErr w:type="gramStart"/>
      <w:r>
        <w:rPr>
          <w:rFonts w:ascii="PT Astra Serif" w:eastAsia="Times New Roman" w:hAnsi="PT Astra Serif"/>
          <w:color w:val="000000"/>
        </w:rPr>
        <w:t>на</w:t>
      </w:r>
      <w:proofErr w:type="gramEnd"/>
      <w:r>
        <w:rPr>
          <w:rFonts w:ascii="PT Astra Serif" w:eastAsia="Times New Roman" w:hAnsi="PT Astra Serif"/>
          <w:color w:val="000000"/>
        </w:rPr>
        <w:t xml:space="preserve"> _______________</w:t>
      </w:r>
      <w:r>
        <w:rPr>
          <w:rFonts w:ascii="PT Astra Serif" w:hAnsi="PT Astra Serif"/>
        </w:rPr>
        <w:t>__________</w:t>
      </w:r>
    </w:p>
    <w:p w:rsidR="00B62E15" w:rsidRDefault="00133D0B">
      <w:pPr>
        <w:shd w:val="clear" w:color="auto" w:fill="FFFFFF"/>
        <w:tabs>
          <w:tab w:val="left" w:pos="1147"/>
        </w:tabs>
        <w:ind w:right="-2" w:firstLine="709"/>
        <w:rPr>
          <w:rFonts w:ascii="PT Astra Serif" w:hAnsi="PT Astra Serif"/>
          <w:color w:val="000000"/>
          <w:vertAlign w:val="superscript"/>
        </w:rPr>
      </w:pPr>
      <w:r>
        <w:rPr>
          <w:rFonts w:ascii="PT Astra Serif" w:hAnsi="PT Astra Serif"/>
          <w:color w:val="000000"/>
        </w:rPr>
        <w:t>_____________________</w:t>
      </w:r>
      <w:r>
        <w:rPr>
          <w:rFonts w:ascii="PT Astra Serif" w:hAnsi="PT Astra Serif"/>
          <w:color w:val="000000"/>
        </w:rPr>
        <w:tab/>
      </w:r>
      <w:r>
        <w:rPr>
          <w:rFonts w:ascii="PT Astra Serif" w:hAnsi="PT Astra Serif"/>
          <w:color w:val="000000"/>
        </w:rPr>
        <w:tab/>
      </w:r>
      <w:r>
        <w:rPr>
          <w:rFonts w:ascii="PT Astra Serif" w:hAnsi="PT Astra Serif"/>
          <w:color w:val="000000"/>
        </w:rPr>
        <w:tab/>
      </w:r>
      <w:r>
        <w:rPr>
          <w:rFonts w:ascii="PT Astra Serif" w:hAnsi="PT Astra Serif"/>
          <w:color w:val="000000"/>
        </w:rPr>
        <w:tab/>
      </w:r>
      <w:r>
        <w:rPr>
          <w:rFonts w:ascii="PT Astra Serif" w:hAnsi="PT Astra Serif"/>
          <w:color w:val="000000"/>
        </w:rPr>
        <w:tab/>
      </w:r>
      <w:r>
        <w:rPr>
          <w:rFonts w:ascii="PT Astra Serif" w:hAnsi="PT Astra Serif"/>
          <w:i/>
          <w:iCs/>
          <w:color w:val="000000"/>
          <w:vertAlign w:val="superscript"/>
        </w:rPr>
        <w:t>(</w:t>
      </w:r>
      <w:r>
        <w:rPr>
          <w:rFonts w:ascii="PT Astra Serif" w:eastAsia="Times New Roman" w:hAnsi="PT Astra Serif"/>
          <w:i/>
          <w:iCs/>
          <w:color w:val="000000"/>
          <w:vertAlign w:val="superscript"/>
        </w:rPr>
        <w:t>Ф.И.О, должность)</w:t>
      </w:r>
    </w:p>
    <w:p w:rsidR="00B62E15" w:rsidRDefault="00133D0B">
      <w:pPr>
        <w:shd w:val="clear" w:color="auto" w:fill="FFFFFF"/>
        <w:tabs>
          <w:tab w:val="left" w:pos="1147"/>
        </w:tabs>
        <w:ind w:right="-2" w:firstLine="709"/>
        <w:rPr>
          <w:rFonts w:ascii="PT Astra Serif" w:hAnsi="PT Astra Serif"/>
        </w:rPr>
      </w:pPr>
      <w:r>
        <w:rPr>
          <w:rFonts w:ascii="PT Astra Serif" w:hAnsi="PT Astra Serif"/>
          <w:color w:val="000000"/>
        </w:rPr>
        <w:t>7.</w:t>
      </w:r>
      <w:r>
        <w:rPr>
          <w:rFonts w:ascii="PT Astra Serif" w:eastAsia="Times New Roman" w:hAnsi="PT Astra Serif"/>
          <w:color w:val="000000"/>
        </w:rPr>
        <w:t xml:space="preserve"> Приказ вступает в силу с момента подписания </w:t>
      </w:r>
      <w:r>
        <w:rPr>
          <w:rFonts w:ascii="PT Astra Serif" w:eastAsia="Times New Roman" w:hAnsi="PT Astra Serif"/>
          <w:i/>
          <w:iCs/>
          <w:color w:val="000000"/>
        </w:rPr>
        <w:t>(пункт используется,</w:t>
      </w:r>
      <w:r>
        <w:rPr>
          <w:rFonts w:ascii="PT Astra Serif" w:eastAsia="Times New Roman" w:hAnsi="PT Astra Serif"/>
          <w:i/>
          <w:iCs/>
          <w:color w:val="000000"/>
        </w:rPr>
        <w:br/>
        <w:t>если распорядительный документ - приказ).</w:t>
      </w:r>
    </w:p>
    <w:p w:rsidR="00B62E15" w:rsidRDefault="00B62E15">
      <w:pPr>
        <w:shd w:val="clear" w:color="auto" w:fill="FFFFFF"/>
        <w:tabs>
          <w:tab w:val="left" w:pos="4142"/>
        </w:tabs>
        <w:ind w:right="-2"/>
        <w:rPr>
          <w:rFonts w:ascii="PT Astra Serif" w:hAnsi="PT Astra Serif"/>
        </w:rPr>
      </w:pPr>
    </w:p>
    <w:p w:rsidR="00B62E15" w:rsidRDefault="00B62E15">
      <w:pPr>
        <w:shd w:val="clear" w:color="auto" w:fill="FFFFFF"/>
        <w:tabs>
          <w:tab w:val="left" w:pos="4142"/>
        </w:tabs>
        <w:ind w:right="-2"/>
        <w:rPr>
          <w:rFonts w:ascii="PT Astra Serif" w:hAnsi="PT Astra Serif"/>
        </w:rPr>
      </w:pPr>
    </w:p>
    <w:p w:rsidR="00B62E15" w:rsidRDefault="00B62E15">
      <w:pPr>
        <w:shd w:val="clear" w:color="auto" w:fill="FFFFFF"/>
        <w:tabs>
          <w:tab w:val="left" w:pos="4142"/>
        </w:tabs>
        <w:ind w:right="-2"/>
        <w:rPr>
          <w:rFonts w:ascii="PT Astra Serif" w:hAnsi="PT Astra Serif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3"/>
        <w:gridCol w:w="2936"/>
        <w:gridCol w:w="3040"/>
      </w:tblGrid>
      <w:tr w:rsidR="00B62E15">
        <w:trPr>
          <w:trHeight w:val="1110"/>
        </w:trPr>
        <w:tc>
          <w:tcPr>
            <w:tcW w:w="3543" w:type="dxa"/>
          </w:tcPr>
          <w:p w:rsidR="00B62E15" w:rsidRDefault="00133D0B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2936" w:type="dxa"/>
          </w:tcPr>
          <w:p w:rsidR="00B62E15" w:rsidRDefault="00133D0B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B62E15" w:rsidRDefault="00133D0B">
            <w:pPr>
              <w:pStyle w:val="Standard"/>
              <w:ind w:right="-2"/>
              <w:jc w:val="center"/>
              <w:rPr>
                <w:rFonts w:ascii="PT Astra Serif" w:hAnsi="PT Astra Serif" w:cs="PT Astra Serif"/>
                <w:i/>
                <w:iCs/>
                <w:sz w:val="20"/>
                <w:vertAlign w:val="superscript"/>
              </w:rPr>
            </w:pPr>
            <w:r>
              <w:rPr>
                <w:rFonts w:ascii="PT Astra Serif" w:hAnsi="PT Astra Serif" w:cs="PT Astra Serif"/>
                <w:i/>
                <w:iCs/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3040" w:type="dxa"/>
          </w:tcPr>
          <w:p w:rsidR="00B62E15" w:rsidRDefault="00133D0B">
            <w:pPr>
              <w:pStyle w:val="Standard"/>
              <w:ind w:right="-2"/>
              <w:contextualSpacing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B62E15" w:rsidRDefault="00133D0B">
            <w:pPr>
              <w:pStyle w:val="Standard"/>
              <w:ind w:right="-2"/>
              <w:contextualSpacing/>
              <w:jc w:val="center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>расшифровка подписи</w:t>
            </w:r>
          </w:p>
          <w:p w:rsidR="00B62E15" w:rsidRDefault="00B62E15">
            <w:pPr>
              <w:pStyle w:val="Standard"/>
              <w:ind w:right="-2"/>
              <w:contextualSpacing/>
              <w:jc w:val="right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</w:p>
        </w:tc>
      </w:tr>
    </w:tbl>
    <w:p w:rsidR="00B62E15" w:rsidRDefault="00B62E15" w:rsidP="00055004">
      <w:pPr>
        <w:ind w:right="-142" w:firstLine="567"/>
        <w:jc w:val="right"/>
        <w:rPr>
          <w:rFonts w:ascii="PT Astra Serif" w:eastAsia="Times New Roman" w:hAnsi="PT Astra Serif"/>
          <w:bCs/>
          <w:lang w:eastAsia="ru-RU"/>
        </w:rPr>
      </w:pPr>
      <w:bookmarkStart w:id="0" w:name="_GoBack"/>
      <w:bookmarkEnd w:id="0"/>
    </w:p>
    <w:sectPr w:rsidR="00B62E15">
      <w:headerReference w:type="default" r:id="rId9"/>
      <w:pgSz w:w="11906" w:h="16838"/>
      <w:pgMar w:top="964" w:right="851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E15" w:rsidRDefault="00133D0B">
      <w:r>
        <w:separator/>
      </w:r>
    </w:p>
  </w:endnote>
  <w:endnote w:type="continuationSeparator" w:id="0">
    <w:p w:rsidR="00B62E15" w:rsidRDefault="0013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E15" w:rsidRDefault="00133D0B">
      <w:r>
        <w:separator/>
      </w:r>
    </w:p>
  </w:footnote>
  <w:footnote w:type="continuationSeparator" w:id="0">
    <w:p w:rsidR="00B62E15" w:rsidRDefault="00133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15" w:rsidRPr="00BD7C18" w:rsidRDefault="00B62E15" w:rsidP="00BD7C1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D2E"/>
    <w:multiLevelType w:val="multilevel"/>
    <w:tmpl w:val="F45870EE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342B0785"/>
    <w:multiLevelType w:val="hybridMultilevel"/>
    <w:tmpl w:val="38D0F576"/>
    <w:lvl w:ilvl="0" w:tplc="3FAC023E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  <w:lvl w:ilvl="1" w:tplc="70BA1C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5857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407E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1C5A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56A7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5E63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E439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16D9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351B1166"/>
    <w:multiLevelType w:val="hybridMultilevel"/>
    <w:tmpl w:val="6706E112"/>
    <w:lvl w:ilvl="0" w:tplc="1ABA9A1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  <w:lvl w:ilvl="1" w:tplc="D75EEB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625C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1EB6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1D4E9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4588F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6AA4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1CB9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D031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2E67ABD"/>
    <w:multiLevelType w:val="multilevel"/>
    <w:tmpl w:val="E1586D3E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570C2022"/>
    <w:multiLevelType w:val="hybridMultilevel"/>
    <w:tmpl w:val="CCC8C086"/>
    <w:lvl w:ilvl="0" w:tplc="4FDAE35C">
      <w:start w:val="1"/>
      <w:numFmt w:val="decimal"/>
      <w:lvlText w:val="%1."/>
      <w:lvlJc w:val="left"/>
      <w:pPr>
        <w:ind w:left="267" w:hanging="360"/>
      </w:pPr>
    </w:lvl>
    <w:lvl w:ilvl="1" w:tplc="C7D00006">
      <w:start w:val="1"/>
      <w:numFmt w:val="lowerLetter"/>
      <w:lvlText w:val="%2."/>
      <w:lvlJc w:val="left"/>
      <w:pPr>
        <w:ind w:left="987" w:hanging="360"/>
      </w:pPr>
    </w:lvl>
    <w:lvl w:ilvl="2" w:tplc="2FF8B08E">
      <w:start w:val="1"/>
      <w:numFmt w:val="lowerRoman"/>
      <w:lvlText w:val="%3."/>
      <w:lvlJc w:val="right"/>
      <w:pPr>
        <w:ind w:left="1707" w:hanging="180"/>
      </w:pPr>
    </w:lvl>
    <w:lvl w:ilvl="3" w:tplc="D5326B46">
      <w:start w:val="1"/>
      <w:numFmt w:val="decimal"/>
      <w:lvlText w:val="%4."/>
      <w:lvlJc w:val="left"/>
      <w:pPr>
        <w:ind w:left="2427" w:hanging="360"/>
      </w:pPr>
    </w:lvl>
    <w:lvl w:ilvl="4" w:tplc="CE44A918">
      <w:start w:val="1"/>
      <w:numFmt w:val="lowerLetter"/>
      <w:lvlText w:val="%5."/>
      <w:lvlJc w:val="left"/>
      <w:pPr>
        <w:ind w:left="3147" w:hanging="360"/>
      </w:pPr>
    </w:lvl>
    <w:lvl w:ilvl="5" w:tplc="7DF82CD4">
      <w:start w:val="1"/>
      <w:numFmt w:val="lowerRoman"/>
      <w:lvlText w:val="%6."/>
      <w:lvlJc w:val="right"/>
      <w:pPr>
        <w:ind w:left="3867" w:hanging="180"/>
      </w:pPr>
    </w:lvl>
    <w:lvl w:ilvl="6" w:tplc="19A4F8FC">
      <w:start w:val="1"/>
      <w:numFmt w:val="decimal"/>
      <w:lvlText w:val="%7."/>
      <w:lvlJc w:val="left"/>
      <w:pPr>
        <w:ind w:left="4587" w:hanging="360"/>
      </w:pPr>
    </w:lvl>
    <w:lvl w:ilvl="7" w:tplc="65DC3890">
      <w:start w:val="1"/>
      <w:numFmt w:val="lowerLetter"/>
      <w:lvlText w:val="%8."/>
      <w:lvlJc w:val="left"/>
      <w:pPr>
        <w:ind w:left="5307" w:hanging="360"/>
      </w:pPr>
    </w:lvl>
    <w:lvl w:ilvl="8" w:tplc="767256CA">
      <w:start w:val="1"/>
      <w:numFmt w:val="lowerRoman"/>
      <w:lvlText w:val="%9."/>
      <w:lvlJc w:val="right"/>
      <w:pPr>
        <w:ind w:left="6027" w:hanging="180"/>
      </w:pPr>
    </w:lvl>
  </w:abstractNum>
  <w:abstractNum w:abstractNumId="5">
    <w:nsid w:val="7F054360"/>
    <w:multiLevelType w:val="multilevel"/>
    <w:tmpl w:val="4BB26F70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7FCA2F48"/>
    <w:multiLevelType w:val="multilevel"/>
    <w:tmpl w:val="9B8E04EC"/>
    <w:lvl w:ilvl="0">
      <w:start w:val="1"/>
      <w:numFmt w:val="decimal"/>
      <w:lvlText w:val="%1."/>
      <w:lvlJc w:val="left"/>
      <w:pPr>
        <w:ind w:left="277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1"/>
    <w:lvlOverride w:ilvl="0">
      <w:lvl w:ilvl="0" w:tplc="3FAC023E">
        <w:start w:val="4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15"/>
    <w:rsid w:val="00055004"/>
    <w:rsid w:val="00133D0B"/>
    <w:rsid w:val="00572FC1"/>
    <w:rsid w:val="00826F93"/>
    <w:rsid w:val="00B62E15"/>
    <w:rsid w:val="00BD7C18"/>
    <w:rsid w:val="00BE236B"/>
    <w:rsid w:val="00CE3EE0"/>
    <w:rsid w:val="00D6199B"/>
    <w:rsid w:val="00F9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header"/>
    <w:basedOn w:val="a"/>
    <w:link w:val="af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Calibri" w:hAnsi="Tahoma" w:cs="Tahoma"/>
      <w:sz w:val="16"/>
      <w:szCs w:val="16"/>
    </w:rPr>
  </w:style>
  <w:style w:type="character" w:styleId="af7">
    <w:name w:val="Hyperlink"/>
    <w:basedOn w:val="a0"/>
    <w:unhideWhenUsed/>
    <w:rPr>
      <w:color w:val="0000FF"/>
      <w:u w:val="single"/>
    </w:rPr>
  </w:style>
  <w:style w:type="paragraph" w:styleId="af8">
    <w:name w:val="Body Text Indent"/>
    <w:basedOn w:val="a"/>
    <w:link w:val="af9"/>
    <w:semiHidden/>
    <w:unhideWhenUsed/>
    <w:pPr>
      <w:spacing w:line="348" w:lineRule="auto"/>
      <w:ind w:firstLine="851"/>
    </w:pPr>
    <w:rPr>
      <w:rFonts w:eastAsia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c"/>
    <w:uiPriority w:val="59"/>
    <w:pPr>
      <w:spacing w:after="0"/>
      <w:jc w:val="both"/>
    </w:pPr>
    <w:rPr>
      <w:rFonts w:ascii="Times New Roman" w:eastAsia="Calibri" w:hAnsi="Times New Roman" w:cs="Times New Roman"/>
      <w:sz w:val="20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e">
    <w:name w:val="Название документа"/>
    <w:basedOn w:val="a1"/>
    <w:uiPriority w:val="99"/>
    <w:qFormat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/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11">
    <w:name w:val="1211"/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header"/>
    <w:basedOn w:val="a"/>
    <w:link w:val="af4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Calibri" w:hAnsi="Tahoma" w:cs="Tahoma"/>
      <w:sz w:val="16"/>
      <w:szCs w:val="16"/>
    </w:rPr>
  </w:style>
  <w:style w:type="character" w:styleId="af7">
    <w:name w:val="Hyperlink"/>
    <w:basedOn w:val="a0"/>
    <w:unhideWhenUsed/>
    <w:rPr>
      <w:color w:val="0000FF"/>
      <w:u w:val="single"/>
    </w:rPr>
  </w:style>
  <w:style w:type="paragraph" w:styleId="af8">
    <w:name w:val="Body Text Indent"/>
    <w:basedOn w:val="a"/>
    <w:link w:val="af9"/>
    <w:semiHidden/>
    <w:unhideWhenUsed/>
    <w:pPr>
      <w:spacing w:line="348" w:lineRule="auto"/>
      <w:ind w:firstLine="851"/>
    </w:pPr>
    <w:rPr>
      <w:rFonts w:eastAsia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c"/>
    <w:uiPriority w:val="59"/>
    <w:pPr>
      <w:spacing w:after="0"/>
      <w:jc w:val="both"/>
    </w:pPr>
    <w:rPr>
      <w:rFonts w:ascii="Times New Roman" w:eastAsia="Calibri" w:hAnsi="Times New Roman" w:cs="Times New Roman"/>
      <w:sz w:val="20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e">
    <w:name w:val="Название документа"/>
    <w:basedOn w:val="a1"/>
    <w:uiPriority w:val="99"/>
    <w:qFormat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/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11">
    <w:name w:val="1211"/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Беляева Людмила Викторовна</cp:lastModifiedBy>
  <cp:revision>7</cp:revision>
  <cp:lastPrinted>2026-05-25T10:21:00Z</cp:lastPrinted>
  <dcterms:created xsi:type="dcterms:W3CDTF">2026-05-25T08:33:00Z</dcterms:created>
  <dcterms:modified xsi:type="dcterms:W3CDTF">2026-05-26T13:43:00Z</dcterms:modified>
</cp:coreProperties>
</file>